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83BF4" w14:textId="0F13FC14" w:rsidR="0058336A" w:rsidRPr="00353C3C" w:rsidRDefault="00CE669F" w:rsidP="0058336A">
      <w:pPr>
        <w:autoSpaceDE w:val="0"/>
        <w:autoSpaceDN w:val="0"/>
        <w:spacing w:before="120" w:after="120" w:line="560" w:lineRule="exact"/>
        <w:jc w:val="center"/>
        <w:rPr>
          <w:rFonts w:ascii="黑体" w:eastAsia="黑体" w:hAnsi="黑体" w:cs="宋体"/>
          <w:b/>
          <w:kern w:val="0"/>
          <w:sz w:val="40"/>
          <w:szCs w:val="40"/>
        </w:rPr>
      </w:pPr>
      <w:r w:rsidRPr="00353C3C">
        <w:rPr>
          <w:rFonts w:ascii="黑体" w:eastAsia="黑体" w:hAnsi="黑体" w:cs="宋体" w:hint="eastAsia"/>
          <w:b/>
          <w:kern w:val="0"/>
          <w:sz w:val="40"/>
          <w:szCs w:val="40"/>
        </w:rPr>
        <w:t>浙江越秀外国语学院</w:t>
      </w:r>
    </w:p>
    <w:p w14:paraId="39B6D047" w14:textId="22E2EAD9" w:rsidR="0058336A" w:rsidRPr="00353C3C" w:rsidRDefault="0058336A" w:rsidP="0058336A">
      <w:pPr>
        <w:autoSpaceDE w:val="0"/>
        <w:autoSpaceDN w:val="0"/>
        <w:spacing w:before="120" w:after="120" w:line="560" w:lineRule="exact"/>
        <w:jc w:val="center"/>
        <w:rPr>
          <w:rFonts w:ascii="黑体" w:eastAsia="黑体" w:hAnsi="黑体" w:cs="宋体"/>
          <w:b/>
          <w:kern w:val="0"/>
          <w:sz w:val="40"/>
          <w:szCs w:val="40"/>
        </w:rPr>
      </w:pPr>
      <w:r w:rsidRPr="00353C3C">
        <w:rPr>
          <w:rFonts w:ascii="黑体" w:eastAsia="黑体" w:hAnsi="黑体" w:cs="宋体" w:hint="eastAsia"/>
          <w:b/>
          <w:kern w:val="0"/>
          <w:sz w:val="40"/>
          <w:szCs w:val="40"/>
        </w:rPr>
        <w:t>节水设备维护管理制度</w:t>
      </w:r>
    </w:p>
    <w:p w14:paraId="3560F8F4" w14:textId="77777777" w:rsidR="0058336A" w:rsidRDefault="0058336A" w:rsidP="0058336A"/>
    <w:p w14:paraId="50E46C1D" w14:textId="713A381C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 w:hint="eastAsia"/>
          <w:sz w:val="28"/>
          <w:szCs w:val="28"/>
        </w:rPr>
        <w:t>水，是宝贵的自然资源，生命之源。合理用水、节约用水是全校所有员工应尽的义务，为使计划用水、合理用水管理工作科学化、规范化，增强我校员工节水意识，规范用水行为，根据我校的实际情况，特制定以下管理规定。</w:t>
      </w:r>
    </w:p>
    <w:p w14:paraId="661469E0" w14:textId="77777777" w:rsidR="0058336A" w:rsidRPr="00B624D2" w:rsidRDefault="0058336A" w:rsidP="00B624D2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楷体" w:cs="宋体"/>
          <w:b/>
          <w:bCs/>
          <w:sz w:val="28"/>
          <w:szCs w:val="28"/>
        </w:rPr>
      </w:pPr>
      <w:r w:rsidRPr="00B624D2">
        <w:rPr>
          <w:rFonts w:ascii="楷体_GB2312" w:eastAsia="楷体_GB2312" w:hAnsi="楷体" w:cs="宋体" w:hint="eastAsia"/>
          <w:b/>
          <w:bCs/>
          <w:sz w:val="28"/>
          <w:szCs w:val="28"/>
        </w:rPr>
        <w:t>一、用水管理</w:t>
      </w:r>
    </w:p>
    <w:p w14:paraId="727B44CE" w14:textId="67C24502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1、我校日常用水管理归口</w:t>
      </w:r>
      <w:r w:rsidR="00A85598" w:rsidRPr="00D6279B">
        <w:rPr>
          <w:rFonts w:ascii="仿宋_GB2312" w:eastAsia="仿宋_GB2312" w:hAnsi="仿宋" w:cs="Times New Roman"/>
          <w:sz w:val="28"/>
          <w:szCs w:val="28"/>
        </w:rPr>
        <w:t>后勤保障处</w:t>
      </w:r>
      <w:r w:rsidRPr="00D6279B">
        <w:rPr>
          <w:rFonts w:ascii="仿宋_GB2312" w:eastAsia="仿宋_GB2312" w:hAnsi="仿宋" w:cs="Times New Roman"/>
          <w:sz w:val="28"/>
          <w:szCs w:val="28"/>
        </w:rPr>
        <w:t>，设有用水专管员(计量抄表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员</w:t>
      </w:r>
      <w:r w:rsidRPr="00D6279B">
        <w:rPr>
          <w:rFonts w:ascii="仿宋_GB2312" w:eastAsia="仿宋_GB2312" w:hAnsi="仿宋" w:cs="Times New Roman"/>
          <w:sz w:val="28"/>
          <w:szCs w:val="28"/>
        </w:rPr>
        <w:t>)。</w:t>
      </w:r>
    </w:p>
    <w:p w14:paraId="1DB890EF" w14:textId="280AF43E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2、我校成立创建节水型创建领导小组，下设节水办公室(工作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小组</w:t>
      </w:r>
      <w:r w:rsidRPr="00D6279B">
        <w:rPr>
          <w:rFonts w:ascii="仿宋_GB2312" w:eastAsia="仿宋_GB2312" w:hAnsi="仿宋" w:cs="Times New Roman"/>
          <w:sz w:val="28"/>
          <w:szCs w:val="28"/>
        </w:rPr>
        <w:t>)，其日常工作由节水办公室负责。</w:t>
      </w:r>
    </w:p>
    <w:p w14:paraId="3C85A639" w14:textId="4748ADEA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3 我校员工及各用水部门，要认真做到计划用水、合理用水、节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约用水。</w:t>
      </w:r>
    </w:p>
    <w:p w14:paraId="6E46BDC8" w14:textId="77777777" w:rsidR="0058336A" w:rsidRPr="00B624D2" w:rsidRDefault="0058336A" w:rsidP="00B624D2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楷体" w:cs="宋体"/>
          <w:b/>
          <w:bCs/>
          <w:sz w:val="28"/>
          <w:szCs w:val="28"/>
        </w:rPr>
      </w:pPr>
      <w:r w:rsidRPr="00B624D2">
        <w:rPr>
          <w:rFonts w:ascii="楷体_GB2312" w:eastAsia="楷体_GB2312" w:hAnsi="楷体" w:cs="宋体" w:hint="eastAsia"/>
          <w:b/>
          <w:bCs/>
          <w:sz w:val="28"/>
          <w:szCs w:val="28"/>
        </w:rPr>
        <w:t>二、供水设施管理</w:t>
      </w:r>
    </w:p>
    <w:p w14:paraId="612716BF" w14:textId="4931837D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1、校内供水管道，设备装置及</w:t>
      </w:r>
      <w:proofErr w:type="gramStart"/>
      <w:r w:rsidRPr="00D6279B">
        <w:rPr>
          <w:rFonts w:ascii="仿宋_GB2312" w:eastAsia="仿宋_GB2312" w:hAnsi="仿宋" w:cs="Times New Roman"/>
          <w:sz w:val="28"/>
          <w:szCs w:val="28"/>
        </w:rPr>
        <w:t>计量表具等</w:t>
      </w:r>
      <w:proofErr w:type="gramEnd"/>
      <w:r w:rsidRPr="00D6279B">
        <w:rPr>
          <w:rFonts w:ascii="仿宋_GB2312" w:eastAsia="仿宋_GB2312" w:hAnsi="仿宋" w:cs="Times New Roman"/>
          <w:sz w:val="28"/>
          <w:szCs w:val="28"/>
        </w:rPr>
        <w:t>供用水设施，应加以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爱护，发现损坏或有跑、冒、漏、</w:t>
      </w:r>
      <w:proofErr w:type="gramStart"/>
      <w:r w:rsidRPr="00D6279B">
        <w:rPr>
          <w:rFonts w:ascii="仿宋_GB2312" w:eastAsia="仿宋_GB2312" w:hAnsi="仿宋" w:cs="Times New Roman" w:hint="eastAsia"/>
          <w:sz w:val="28"/>
          <w:szCs w:val="28"/>
        </w:rPr>
        <w:t>滴现象</w:t>
      </w:r>
      <w:proofErr w:type="gramEnd"/>
      <w:r w:rsidRPr="00D6279B">
        <w:rPr>
          <w:rFonts w:ascii="仿宋_GB2312" w:eastAsia="仿宋_GB2312" w:hAnsi="仿宋" w:cs="Times New Roman" w:hint="eastAsia"/>
          <w:sz w:val="28"/>
          <w:szCs w:val="28"/>
        </w:rPr>
        <w:t>应及时报办公室，由节水办公室修复或更换。</w:t>
      </w:r>
    </w:p>
    <w:p w14:paraId="16E8FC07" w14:textId="77777777" w:rsidR="00920726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2、洗手间、卫生间内供水设施、器具，必须符合国家有关节水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型产品的规范标准，发现损坏或有跑、冒、漏、滴现象，应及时报节水办公室汇报。</w:t>
      </w:r>
    </w:p>
    <w:p w14:paraId="4253912E" w14:textId="0F785887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3、供水设施，每栋楼房的清洁工应爱护使用，发现损坏或有跑、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冒、漏、滴现象，及时报节水办公室维修组修复或更换</w:t>
      </w:r>
      <w:r w:rsidRPr="00D6279B">
        <w:rPr>
          <w:rFonts w:ascii="仿宋_GB2312" w:eastAsia="仿宋_GB2312" w:hAnsi="仿宋" w:cs="Times New Roman"/>
          <w:sz w:val="28"/>
          <w:szCs w:val="28"/>
        </w:rPr>
        <w:t>;维修组应派员不定期的巡检。</w:t>
      </w:r>
    </w:p>
    <w:p w14:paraId="1AF56B2E" w14:textId="77777777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lastRenderedPageBreak/>
        <w:t>4、凡需增添或拆除供用水设施，应向节水办公室提出申请，经批准后方可实施。</w:t>
      </w:r>
    </w:p>
    <w:p w14:paraId="541D728A" w14:textId="77777777" w:rsidR="0058336A" w:rsidRPr="00B624D2" w:rsidRDefault="0058336A" w:rsidP="00B624D2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楷体" w:cs="宋体"/>
          <w:b/>
          <w:bCs/>
          <w:sz w:val="28"/>
          <w:szCs w:val="28"/>
        </w:rPr>
      </w:pPr>
      <w:r w:rsidRPr="00B624D2">
        <w:rPr>
          <w:rFonts w:ascii="楷体_GB2312" w:eastAsia="楷体_GB2312" w:hAnsi="楷体" w:cs="宋体" w:hint="eastAsia"/>
          <w:b/>
          <w:bCs/>
          <w:sz w:val="28"/>
          <w:szCs w:val="28"/>
        </w:rPr>
        <w:t>三、给、排水系统设备管理</w:t>
      </w:r>
    </w:p>
    <w:p w14:paraId="49B7EC57" w14:textId="47AF462B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1、我校所有给、排水系统设备，均归口</w:t>
      </w:r>
      <w:r w:rsidR="00A85598" w:rsidRPr="00D6279B">
        <w:rPr>
          <w:rFonts w:ascii="仿宋_GB2312" w:eastAsia="仿宋_GB2312" w:hAnsi="仿宋" w:cs="Times New Roman"/>
          <w:sz w:val="28"/>
          <w:szCs w:val="28"/>
        </w:rPr>
        <w:t>后勤保障处</w:t>
      </w:r>
      <w:r w:rsidRPr="00D6279B">
        <w:rPr>
          <w:rFonts w:ascii="仿宋_GB2312" w:eastAsia="仿宋_GB2312" w:hAnsi="仿宋" w:cs="Times New Roman"/>
          <w:sz w:val="28"/>
          <w:szCs w:val="28"/>
        </w:rPr>
        <w:t>(节水办公室)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负责管理。</w:t>
      </w:r>
    </w:p>
    <w:p w14:paraId="0A62C403" w14:textId="7C0D72EB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2、每年元</w:t>
      </w:r>
      <w:bookmarkStart w:id="0" w:name="_GoBack"/>
      <w:bookmarkEnd w:id="0"/>
      <w:r w:rsidRPr="00D6279B">
        <w:rPr>
          <w:rFonts w:ascii="仿宋_GB2312" w:eastAsia="仿宋_GB2312" w:hAnsi="仿宋" w:cs="Times New Roman"/>
          <w:sz w:val="28"/>
          <w:szCs w:val="28"/>
        </w:rPr>
        <w:t>旦前对外露的管道(含消防)重点检查一次，同时对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外露管道进行包扎，保暖越冬。</w:t>
      </w:r>
    </w:p>
    <w:p w14:paraId="7256E31C" w14:textId="02A98E30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3、其他供水设备包括:水管、闸阀、消防栓、水表、水龙头等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维修组应不定期的巡检，发现问题随时维修</w:t>
      </w:r>
      <w:r w:rsidRPr="00D6279B">
        <w:rPr>
          <w:rFonts w:ascii="仿宋_GB2312" w:eastAsia="仿宋_GB2312" w:hAnsi="仿宋" w:cs="Times New Roman"/>
          <w:sz w:val="28"/>
          <w:szCs w:val="28"/>
        </w:rPr>
        <w:t>;供水龙头，每栋楼房的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清洁工应爱护使用，发现损坏或有跑、冒、漏、滴现象，及时报后勤维修组修复或更换。</w:t>
      </w:r>
    </w:p>
    <w:p w14:paraId="431A81B7" w14:textId="46002D38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/>
          <w:sz w:val="28"/>
          <w:szCs w:val="28"/>
        </w:rPr>
        <w:t>4、污水井每半年掏污、清洗一次:污水管道</w:t>
      </w:r>
      <w:proofErr w:type="gramStart"/>
      <w:r w:rsidRPr="00D6279B">
        <w:rPr>
          <w:rFonts w:ascii="仿宋_GB2312" w:eastAsia="仿宋_GB2312" w:hAnsi="仿宋" w:cs="Times New Roman"/>
          <w:sz w:val="28"/>
          <w:szCs w:val="28"/>
        </w:rPr>
        <w:t>常清理</w:t>
      </w:r>
      <w:proofErr w:type="gramEnd"/>
      <w:r w:rsidRPr="00D6279B">
        <w:rPr>
          <w:rFonts w:ascii="仿宋_GB2312" w:eastAsia="仿宋_GB2312" w:hAnsi="仿宋" w:cs="Times New Roman"/>
          <w:sz w:val="28"/>
          <w:szCs w:val="28"/>
        </w:rPr>
        <w:t>疏通，确保</w:t>
      </w:r>
      <w:r w:rsidRPr="00D6279B">
        <w:rPr>
          <w:rFonts w:ascii="仿宋_GB2312" w:eastAsia="仿宋_GB2312" w:hAnsi="仿宋" w:cs="Times New Roman" w:hint="eastAsia"/>
          <w:sz w:val="28"/>
          <w:szCs w:val="28"/>
        </w:rPr>
        <w:t>我校下水道畅通。</w:t>
      </w:r>
    </w:p>
    <w:p w14:paraId="6AEF0F03" w14:textId="77777777" w:rsidR="0058336A" w:rsidRPr="00D6279B" w:rsidRDefault="0058336A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</w:p>
    <w:p w14:paraId="3EE53CAF" w14:textId="77777777" w:rsidR="00D6279B" w:rsidRDefault="00D6279B" w:rsidP="00D6279B">
      <w:pPr>
        <w:adjustRightInd w:val="0"/>
        <w:spacing w:line="560" w:lineRule="exact"/>
        <w:ind w:firstLineChars="2000" w:firstLine="5600"/>
        <w:rPr>
          <w:rFonts w:ascii="仿宋_GB2312" w:eastAsia="仿宋_GB2312" w:hAnsi="仿宋" w:cs="Times New Roman" w:hint="eastAsia"/>
          <w:sz w:val="28"/>
          <w:szCs w:val="28"/>
        </w:rPr>
      </w:pPr>
    </w:p>
    <w:p w14:paraId="4A6053A9" w14:textId="3A3972CA" w:rsidR="00920726" w:rsidRPr="00D6279B" w:rsidRDefault="00CE669F" w:rsidP="00D6279B">
      <w:pPr>
        <w:adjustRightInd w:val="0"/>
        <w:spacing w:line="560" w:lineRule="exact"/>
        <w:ind w:firstLineChars="2000" w:firstLine="560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 w:hint="eastAsia"/>
          <w:sz w:val="28"/>
          <w:szCs w:val="28"/>
        </w:rPr>
        <w:t>浙江越秀外国语学院</w:t>
      </w:r>
    </w:p>
    <w:p w14:paraId="0CCA8061" w14:textId="08E9BBE0" w:rsidR="00132E01" w:rsidRPr="00D6279B" w:rsidRDefault="00132E01" w:rsidP="00D6279B">
      <w:pPr>
        <w:adjustRightInd w:val="0"/>
        <w:spacing w:line="560" w:lineRule="exact"/>
        <w:ind w:firstLineChars="2400" w:firstLine="6720"/>
        <w:rPr>
          <w:rFonts w:ascii="仿宋_GB2312" w:eastAsia="仿宋_GB2312" w:hAnsi="仿宋" w:cs="Times New Roman"/>
          <w:sz w:val="28"/>
          <w:szCs w:val="28"/>
        </w:rPr>
      </w:pPr>
      <w:r w:rsidRPr="00D6279B">
        <w:rPr>
          <w:rFonts w:ascii="仿宋_GB2312" w:eastAsia="仿宋_GB2312" w:hAnsi="仿宋" w:cs="Times New Roman" w:hint="eastAsia"/>
          <w:sz w:val="28"/>
          <w:szCs w:val="28"/>
        </w:rPr>
        <w:t>后勤保障处</w:t>
      </w:r>
    </w:p>
    <w:p w14:paraId="701FD581" w14:textId="0AD99082" w:rsidR="0058336A" w:rsidRPr="00D6279B" w:rsidRDefault="00D6279B" w:rsidP="00D6279B">
      <w:pPr>
        <w:adjustRightInd w:val="0"/>
        <w:spacing w:line="560" w:lineRule="exact"/>
        <w:ind w:firstLineChars="2100" w:firstLine="588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2</w:t>
      </w:r>
      <w:r w:rsidR="0058336A" w:rsidRPr="00D6279B">
        <w:rPr>
          <w:rFonts w:ascii="仿宋_GB2312" w:eastAsia="仿宋_GB2312" w:hAnsi="仿宋" w:cs="Times New Roman"/>
          <w:sz w:val="28"/>
          <w:szCs w:val="28"/>
        </w:rPr>
        <w:t>021年</w:t>
      </w:r>
      <w:r w:rsidR="00920726" w:rsidRPr="00D6279B">
        <w:rPr>
          <w:rFonts w:ascii="仿宋_GB2312" w:eastAsia="仿宋_GB2312" w:hAnsi="仿宋" w:cs="Times New Roman"/>
          <w:sz w:val="28"/>
          <w:szCs w:val="28"/>
        </w:rPr>
        <w:t>11</w:t>
      </w:r>
      <w:r w:rsidR="00920726" w:rsidRPr="00D6279B">
        <w:rPr>
          <w:rFonts w:ascii="仿宋_GB2312" w:eastAsia="仿宋_GB2312" w:hAnsi="仿宋" w:cs="Times New Roman" w:hint="eastAsia"/>
          <w:sz w:val="28"/>
          <w:szCs w:val="28"/>
        </w:rPr>
        <w:t>月3</w:t>
      </w:r>
      <w:r w:rsidR="00920726" w:rsidRPr="00D6279B">
        <w:rPr>
          <w:rFonts w:ascii="仿宋_GB2312" w:eastAsia="仿宋_GB2312" w:hAnsi="仿宋" w:cs="Times New Roman"/>
          <w:sz w:val="28"/>
          <w:szCs w:val="28"/>
        </w:rPr>
        <w:t>0</w:t>
      </w:r>
      <w:r w:rsidR="0058336A" w:rsidRPr="00D6279B">
        <w:rPr>
          <w:rFonts w:ascii="仿宋_GB2312" w:eastAsia="仿宋_GB2312" w:hAnsi="仿宋" w:cs="Times New Roman"/>
          <w:sz w:val="28"/>
          <w:szCs w:val="28"/>
        </w:rPr>
        <w:t>日</w:t>
      </w:r>
    </w:p>
    <w:p w14:paraId="08F66822" w14:textId="5576B4BA" w:rsidR="007E572B" w:rsidRPr="00D6279B" w:rsidRDefault="007E572B" w:rsidP="00D6279B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</w:p>
    <w:sectPr w:rsidR="007E572B" w:rsidRPr="00D627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8B93A" w14:textId="77777777" w:rsidR="003427DB" w:rsidRDefault="003427DB" w:rsidP="0058336A">
      <w:r>
        <w:separator/>
      </w:r>
    </w:p>
  </w:endnote>
  <w:endnote w:type="continuationSeparator" w:id="0">
    <w:p w14:paraId="312AD6C8" w14:textId="77777777" w:rsidR="003427DB" w:rsidRDefault="003427DB" w:rsidP="0058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13B24" w14:textId="77777777" w:rsidR="003427DB" w:rsidRDefault="003427DB" w:rsidP="0058336A">
      <w:r>
        <w:separator/>
      </w:r>
    </w:p>
  </w:footnote>
  <w:footnote w:type="continuationSeparator" w:id="0">
    <w:p w14:paraId="26210D9D" w14:textId="77777777" w:rsidR="003427DB" w:rsidRDefault="003427DB" w:rsidP="005833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10D"/>
    <w:rsid w:val="0001405B"/>
    <w:rsid w:val="0004210D"/>
    <w:rsid w:val="00132E01"/>
    <w:rsid w:val="003427DB"/>
    <w:rsid w:val="00353C3C"/>
    <w:rsid w:val="003B5E6E"/>
    <w:rsid w:val="0058336A"/>
    <w:rsid w:val="006A5D01"/>
    <w:rsid w:val="007E572B"/>
    <w:rsid w:val="00844227"/>
    <w:rsid w:val="00920726"/>
    <w:rsid w:val="00A85598"/>
    <w:rsid w:val="00B624D2"/>
    <w:rsid w:val="00CA1B69"/>
    <w:rsid w:val="00CE669F"/>
    <w:rsid w:val="00D6279B"/>
    <w:rsid w:val="00DA11AC"/>
    <w:rsid w:val="00E4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6F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3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3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answer</dc:creator>
  <cp:keywords/>
  <dc:description/>
  <cp:lastModifiedBy>Administrator</cp:lastModifiedBy>
  <cp:revision>13</cp:revision>
  <dcterms:created xsi:type="dcterms:W3CDTF">2022-06-09T07:15:00Z</dcterms:created>
  <dcterms:modified xsi:type="dcterms:W3CDTF">2022-10-12T07:16:00Z</dcterms:modified>
</cp:coreProperties>
</file>