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13ED8" w14:textId="0ED4CE9E" w:rsidR="006B14B4" w:rsidRPr="006E5DA6" w:rsidRDefault="000A0C4D" w:rsidP="006B14B4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  <w:r w:rsidRPr="006E5DA6">
        <w:rPr>
          <w:rFonts w:ascii="黑体" w:eastAsia="黑体" w:hAnsi="黑体" w:cs="宋体" w:hint="eastAsia"/>
          <w:b/>
          <w:kern w:val="0"/>
          <w:sz w:val="40"/>
          <w:szCs w:val="40"/>
        </w:rPr>
        <w:t>浙江越秀外国语学院</w:t>
      </w:r>
    </w:p>
    <w:p w14:paraId="365CC238" w14:textId="05276D84" w:rsidR="006B14B4" w:rsidRDefault="006B14B4" w:rsidP="006B14B4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  <w:r w:rsidRPr="006E5DA6">
        <w:rPr>
          <w:rFonts w:ascii="黑体" w:eastAsia="黑体" w:hAnsi="黑体" w:cs="宋体" w:hint="eastAsia"/>
          <w:b/>
          <w:kern w:val="0"/>
          <w:sz w:val="40"/>
          <w:szCs w:val="40"/>
        </w:rPr>
        <w:t>节水目标责任制和考核制度</w:t>
      </w:r>
      <w:r w:rsidR="0007228A">
        <w:rPr>
          <w:rFonts w:ascii="黑体" w:eastAsia="黑体" w:hAnsi="黑体" w:cs="宋体" w:hint="eastAsia"/>
          <w:b/>
          <w:kern w:val="0"/>
          <w:sz w:val="40"/>
          <w:szCs w:val="40"/>
        </w:rPr>
        <w:t>（试行</w:t>
      </w:r>
      <w:bookmarkStart w:id="0" w:name="_GoBack"/>
      <w:bookmarkEnd w:id="0"/>
      <w:r w:rsidR="0007228A">
        <w:rPr>
          <w:rFonts w:ascii="黑体" w:eastAsia="黑体" w:hAnsi="黑体" w:cs="宋体" w:hint="eastAsia"/>
          <w:b/>
          <w:kern w:val="0"/>
          <w:sz w:val="40"/>
          <w:szCs w:val="40"/>
        </w:rPr>
        <w:t>）</w:t>
      </w:r>
    </w:p>
    <w:p w14:paraId="7946BE3E" w14:textId="77777777" w:rsidR="006720E6" w:rsidRPr="006720E6" w:rsidRDefault="006720E6" w:rsidP="006B14B4">
      <w:pPr>
        <w:autoSpaceDE w:val="0"/>
        <w:autoSpaceDN w:val="0"/>
        <w:spacing w:before="120" w:after="120" w:line="560" w:lineRule="exact"/>
        <w:jc w:val="center"/>
        <w:rPr>
          <w:rFonts w:ascii="黑体" w:eastAsia="黑体" w:hAnsi="黑体" w:cs="宋体"/>
          <w:b/>
          <w:kern w:val="0"/>
          <w:sz w:val="40"/>
          <w:szCs w:val="40"/>
        </w:rPr>
      </w:pPr>
    </w:p>
    <w:p w14:paraId="1F93A262" w14:textId="282BDF44" w:rsidR="006B14B4" w:rsidRPr="00B81FE2" w:rsidRDefault="006B14B4" w:rsidP="008D50A2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 w:hint="eastAsia"/>
          <w:sz w:val="28"/>
          <w:szCs w:val="28"/>
        </w:rPr>
        <w:t>为了维护我校正常的供水秩序，保障日常的正常用水。根据我校的节水降耗指示，结合实际情况实行计划用水、节约用水，特制定本制度。</w:t>
      </w:r>
      <w:r w:rsidRPr="00B81FE2">
        <w:rPr>
          <w:rFonts w:ascii="仿宋_GB2312" w:eastAsia="仿宋_GB2312" w:hAnsi="仿宋" w:cs="Times New Roman" w:hint="eastAsia"/>
          <w:sz w:val="28"/>
          <w:szCs w:val="28"/>
        </w:rPr>
        <w:t>具体要求如下</w:t>
      </w:r>
      <w:r w:rsidRPr="00B81FE2">
        <w:rPr>
          <w:rFonts w:ascii="仿宋_GB2312" w:eastAsia="仿宋_GB2312" w:hAnsi="仿宋" w:cs="Times New Roman"/>
          <w:sz w:val="28"/>
          <w:szCs w:val="28"/>
        </w:rPr>
        <w:t>:</w:t>
      </w:r>
    </w:p>
    <w:p w14:paraId="7DC93A60" w14:textId="77777777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1、实行计划用水和节约用水，全校员工都应积极采取措施，利用节水先进技术降低水资源的消耗，把节水措施纳入日常工作之中。</w:t>
      </w:r>
    </w:p>
    <w:p w14:paraId="2BD17E98" w14:textId="77777777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2、节水领导小组每年制定耗水、节水考核指标。应按要求，完</w:t>
      </w:r>
    </w:p>
    <w:p w14:paraId="72D7459E" w14:textId="77777777" w:rsidR="00F41BD2" w:rsidRDefault="006B14B4" w:rsidP="00CB4B83">
      <w:pPr>
        <w:adjustRightInd w:val="0"/>
        <w:spacing w:line="560" w:lineRule="exact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 w:hint="eastAsia"/>
          <w:sz w:val="28"/>
          <w:szCs w:val="28"/>
        </w:rPr>
        <w:t>成各项节水指标。若未完成节水指标在年度考核中予以相关的处罚。</w:t>
      </w:r>
    </w:p>
    <w:p w14:paraId="43A0C286" w14:textId="4796BE73" w:rsidR="006B14B4" w:rsidRPr="004C4828" w:rsidRDefault="006B14B4" w:rsidP="00F41BD2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(1)对于超额使用用水指标的，超额 10%以下的，按照年终奖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的</w:t>
      </w:r>
      <w:r w:rsidRPr="004C4828">
        <w:rPr>
          <w:rFonts w:ascii="仿宋_GB2312" w:eastAsia="仿宋_GB2312" w:hAnsi="仿宋" w:cs="Times New Roman"/>
          <w:sz w:val="28"/>
          <w:szCs w:val="28"/>
        </w:rPr>
        <w:t>5%进行处罚。</w:t>
      </w:r>
    </w:p>
    <w:p w14:paraId="5FD4E860" w14:textId="71A151D0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(2)对于超额使用用水指标的，超额10%以上的，按照年终奖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的</w:t>
      </w:r>
      <w:r w:rsidRPr="004C4828">
        <w:rPr>
          <w:rFonts w:ascii="仿宋_GB2312" w:eastAsia="仿宋_GB2312" w:hAnsi="仿宋" w:cs="Times New Roman"/>
          <w:sz w:val="28"/>
          <w:szCs w:val="28"/>
        </w:rPr>
        <w:t xml:space="preserve"> 15%进行处罚。</w:t>
      </w:r>
    </w:p>
    <w:p w14:paraId="06303D98" w14:textId="54CC9F5C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3、用水器具因管理维护不善造成用水浪费的，追究责任人的责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任，并按相关规定进行处罚。</w:t>
      </w:r>
    </w:p>
    <w:p w14:paraId="03B7A02D" w14:textId="77777777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4、对节水工作表现突出的个人，给予适当的节水奖励。</w:t>
      </w:r>
    </w:p>
    <w:p w14:paraId="31BF0CC6" w14:textId="704C5DCB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5、对节约用水实行监察，由负责人不定期对各用水点实行检查，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对检查中发现的问题按责任大小、按本制度和相关规定进行处罚。</w:t>
      </w:r>
    </w:p>
    <w:p w14:paraId="0959C48D" w14:textId="77777777" w:rsidR="006B14B4" w:rsidRPr="004C4828" w:rsidRDefault="006B14B4" w:rsidP="004C4828">
      <w:pPr>
        <w:adjustRightInd w:val="0"/>
        <w:spacing w:line="560" w:lineRule="exact"/>
        <w:ind w:firstLineChars="200" w:firstLine="560"/>
        <w:rPr>
          <w:rFonts w:ascii="仿宋_GB2312" w:eastAsia="仿宋_GB2312" w:hAnsi="仿宋" w:cs="Times New Roman"/>
          <w:sz w:val="28"/>
          <w:szCs w:val="28"/>
        </w:rPr>
      </w:pPr>
    </w:p>
    <w:p w14:paraId="53D606AD" w14:textId="543519FD" w:rsidR="006B14B4" w:rsidRPr="004C4828" w:rsidRDefault="000A0C4D" w:rsidP="004C4828">
      <w:pPr>
        <w:adjustRightInd w:val="0"/>
        <w:spacing w:line="560" w:lineRule="exact"/>
        <w:ind w:firstLineChars="2000" w:firstLine="560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 w:hint="eastAsia"/>
          <w:sz w:val="28"/>
          <w:szCs w:val="28"/>
        </w:rPr>
        <w:t>浙江越秀外国语学院</w:t>
      </w:r>
    </w:p>
    <w:p w14:paraId="37AB7B02" w14:textId="77E8C2DE" w:rsidR="00270744" w:rsidRPr="004C4828" w:rsidRDefault="00270744" w:rsidP="004C4828">
      <w:pPr>
        <w:adjustRightInd w:val="0"/>
        <w:spacing w:line="560" w:lineRule="exact"/>
        <w:ind w:firstLineChars="2400" w:firstLine="672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 w:hint="eastAsia"/>
          <w:sz w:val="28"/>
          <w:szCs w:val="28"/>
        </w:rPr>
        <w:t>后勤保障处</w:t>
      </w:r>
    </w:p>
    <w:p w14:paraId="4F299103" w14:textId="3CB73A92" w:rsidR="007E572B" w:rsidRPr="004C4828" w:rsidRDefault="006B14B4" w:rsidP="004C4828">
      <w:pPr>
        <w:adjustRightInd w:val="0"/>
        <w:spacing w:line="560" w:lineRule="exact"/>
        <w:ind w:firstLineChars="2100" w:firstLine="5880"/>
        <w:rPr>
          <w:rFonts w:ascii="仿宋_GB2312" w:eastAsia="仿宋_GB2312" w:hAnsi="仿宋" w:cs="Times New Roman"/>
          <w:sz w:val="28"/>
          <w:szCs w:val="28"/>
        </w:rPr>
      </w:pPr>
      <w:r w:rsidRPr="004C4828">
        <w:rPr>
          <w:rFonts w:ascii="仿宋_GB2312" w:eastAsia="仿宋_GB2312" w:hAnsi="仿宋" w:cs="Times New Roman"/>
          <w:sz w:val="28"/>
          <w:szCs w:val="28"/>
        </w:rPr>
        <w:t>2021年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1</w:t>
      </w:r>
      <w:r w:rsidRPr="004C4828">
        <w:rPr>
          <w:rFonts w:ascii="仿宋_GB2312" w:eastAsia="仿宋_GB2312" w:hAnsi="仿宋" w:cs="Times New Roman"/>
          <w:sz w:val="28"/>
          <w:szCs w:val="28"/>
        </w:rPr>
        <w:t>1月30</w:t>
      </w:r>
      <w:r w:rsidRPr="004C4828">
        <w:rPr>
          <w:rFonts w:ascii="仿宋_GB2312" w:eastAsia="仿宋_GB2312" w:hAnsi="仿宋" w:cs="Times New Roman" w:hint="eastAsia"/>
          <w:sz w:val="28"/>
          <w:szCs w:val="28"/>
        </w:rPr>
        <w:t>日</w:t>
      </w:r>
    </w:p>
    <w:sectPr w:rsidR="007E572B" w:rsidRPr="004C48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360C48" w14:textId="77777777" w:rsidR="00912C14" w:rsidRDefault="00912C14" w:rsidP="006B14B4">
      <w:r>
        <w:separator/>
      </w:r>
    </w:p>
  </w:endnote>
  <w:endnote w:type="continuationSeparator" w:id="0">
    <w:p w14:paraId="5BB643CF" w14:textId="77777777" w:rsidR="00912C14" w:rsidRDefault="00912C14" w:rsidP="006B1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691CE1" w14:textId="77777777" w:rsidR="00912C14" w:rsidRDefault="00912C14" w:rsidP="006B14B4">
      <w:r>
        <w:separator/>
      </w:r>
    </w:p>
  </w:footnote>
  <w:footnote w:type="continuationSeparator" w:id="0">
    <w:p w14:paraId="1B5ED613" w14:textId="77777777" w:rsidR="00912C14" w:rsidRDefault="00912C14" w:rsidP="006B14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D0D"/>
    <w:rsid w:val="00070702"/>
    <w:rsid w:val="0007228A"/>
    <w:rsid w:val="000A0C4D"/>
    <w:rsid w:val="000B5AC2"/>
    <w:rsid w:val="001611A4"/>
    <w:rsid w:val="00270744"/>
    <w:rsid w:val="00465097"/>
    <w:rsid w:val="004C4828"/>
    <w:rsid w:val="00525511"/>
    <w:rsid w:val="005D5800"/>
    <w:rsid w:val="006720E6"/>
    <w:rsid w:val="006A5D01"/>
    <w:rsid w:val="006B14B4"/>
    <w:rsid w:val="006E5DA6"/>
    <w:rsid w:val="007E572B"/>
    <w:rsid w:val="008D50A2"/>
    <w:rsid w:val="00912C14"/>
    <w:rsid w:val="00AC6D0D"/>
    <w:rsid w:val="00B81FE2"/>
    <w:rsid w:val="00CB4B83"/>
    <w:rsid w:val="00F41BD2"/>
    <w:rsid w:val="00F72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A3C9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4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4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B14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14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14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14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answer</dc:creator>
  <cp:keywords/>
  <dc:description/>
  <cp:lastModifiedBy>Administrator</cp:lastModifiedBy>
  <cp:revision>14</cp:revision>
  <cp:lastPrinted>2022-10-12T08:10:00Z</cp:lastPrinted>
  <dcterms:created xsi:type="dcterms:W3CDTF">2022-06-09T07:12:00Z</dcterms:created>
  <dcterms:modified xsi:type="dcterms:W3CDTF">2022-10-13T00:53:00Z</dcterms:modified>
</cp:coreProperties>
</file>